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54" w:rsidRDefault="00D87788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Действие закона ХМАО-Югры «Об административных правонарушениях»</w:t>
      </w:r>
      <w:r w:rsidR="00A26C3D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A2E28" w:rsidRPr="00DF101D" w:rsidRDefault="00735D54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Административная комиссия администрации Ханты-Мансийского ра</w:t>
      </w:r>
      <w:r w:rsidR="0099077A">
        <w:rPr>
          <w:rFonts w:ascii="Arial" w:hAnsi="Arial" w:cs="Arial"/>
          <w:spacing w:val="-5"/>
          <w:szCs w:val="24"/>
        </w:rPr>
        <w:t>йона сообщает, что за 2015</w:t>
      </w:r>
      <w:r w:rsidR="00A26C3D">
        <w:rPr>
          <w:rFonts w:ascii="Arial" w:hAnsi="Arial" w:cs="Arial"/>
          <w:spacing w:val="-5"/>
          <w:szCs w:val="24"/>
        </w:rPr>
        <w:t xml:space="preserve"> год</w:t>
      </w:r>
      <w:r>
        <w:rPr>
          <w:rFonts w:ascii="Arial" w:hAnsi="Arial" w:cs="Arial"/>
          <w:spacing w:val="-5"/>
          <w:szCs w:val="24"/>
        </w:rPr>
        <w:t xml:space="preserve"> на р</w:t>
      </w:r>
      <w:r w:rsidR="00AA2E28">
        <w:rPr>
          <w:rFonts w:ascii="Arial" w:hAnsi="Arial" w:cs="Arial"/>
          <w:spacing w:val="-5"/>
          <w:szCs w:val="24"/>
        </w:rPr>
        <w:t>асс</w:t>
      </w:r>
      <w:r w:rsidR="00A26C3D">
        <w:rPr>
          <w:rFonts w:ascii="Arial" w:hAnsi="Arial" w:cs="Arial"/>
          <w:spacing w:val="-5"/>
          <w:szCs w:val="24"/>
        </w:rPr>
        <w:t>м</w:t>
      </w:r>
      <w:r w:rsidR="0099077A">
        <w:rPr>
          <w:rFonts w:ascii="Arial" w:hAnsi="Arial" w:cs="Arial"/>
          <w:spacing w:val="-5"/>
          <w:szCs w:val="24"/>
        </w:rPr>
        <w:t>отрение в комиссию поступило 72</w:t>
      </w:r>
      <w:r w:rsidR="00A26C3D">
        <w:rPr>
          <w:rFonts w:ascii="Arial" w:hAnsi="Arial" w:cs="Arial"/>
          <w:spacing w:val="-5"/>
          <w:szCs w:val="24"/>
        </w:rPr>
        <w:t xml:space="preserve"> протокола</w:t>
      </w:r>
      <w:r>
        <w:rPr>
          <w:rFonts w:ascii="Arial" w:hAnsi="Arial" w:cs="Arial"/>
          <w:spacing w:val="-5"/>
          <w:szCs w:val="24"/>
        </w:rPr>
        <w:t xml:space="preserve"> об административных правонарушениях</w:t>
      </w:r>
      <w:r w:rsidR="00DF101D">
        <w:rPr>
          <w:rFonts w:ascii="Arial" w:hAnsi="Arial" w:cs="Arial"/>
          <w:spacing w:val="-5"/>
          <w:szCs w:val="24"/>
        </w:rPr>
        <w:t xml:space="preserve"> </w:t>
      </w:r>
      <w:r w:rsidR="00DF101D" w:rsidRPr="00DF101D">
        <w:rPr>
          <w:rFonts w:ascii="Arial" w:hAnsi="Arial" w:cs="Arial"/>
          <w:spacing w:val="-5"/>
          <w:szCs w:val="24"/>
        </w:rPr>
        <w:t>о</w:t>
      </w:r>
      <w:r w:rsidR="00EE6EBA">
        <w:rPr>
          <w:rFonts w:ascii="Arial" w:hAnsi="Arial" w:cs="Arial"/>
          <w:spacing w:val="-5"/>
          <w:szCs w:val="24"/>
        </w:rPr>
        <w:t>т должностных лиц администрации сельских поселений</w:t>
      </w:r>
      <w:r w:rsidR="00DF101D" w:rsidRPr="00DF101D">
        <w:rPr>
          <w:rFonts w:ascii="Arial" w:hAnsi="Arial" w:cs="Arial"/>
          <w:spacing w:val="-5"/>
          <w:szCs w:val="24"/>
        </w:rPr>
        <w:t xml:space="preserve"> </w:t>
      </w:r>
      <w:r w:rsidR="00DF101D">
        <w:rPr>
          <w:rFonts w:ascii="Arial" w:hAnsi="Arial" w:cs="Arial"/>
          <w:spacing w:val="-5"/>
          <w:szCs w:val="24"/>
        </w:rPr>
        <w:t>района.</w:t>
      </w:r>
    </w:p>
    <w:p w:rsidR="00380F8F" w:rsidRDefault="00380F8F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Наибольшее количество дел об административных правонарушениях было возбуждено д</w:t>
      </w:r>
      <w:r w:rsidR="00DF101D">
        <w:rPr>
          <w:rFonts w:ascii="Arial" w:hAnsi="Arial" w:cs="Arial"/>
          <w:spacing w:val="-5"/>
          <w:szCs w:val="24"/>
        </w:rPr>
        <w:t>олжностными лицами администраций сельских поселений</w:t>
      </w:r>
      <w:r>
        <w:rPr>
          <w:rFonts w:ascii="Arial" w:hAnsi="Arial" w:cs="Arial"/>
          <w:spacing w:val="-5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Cs w:val="24"/>
        </w:rPr>
        <w:t>Лугов</w:t>
      </w:r>
      <w:r w:rsidR="00DF101D">
        <w:rPr>
          <w:rFonts w:ascii="Arial" w:hAnsi="Arial" w:cs="Arial"/>
          <w:spacing w:val="-5"/>
          <w:szCs w:val="24"/>
        </w:rPr>
        <w:t>ской</w:t>
      </w:r>
      <w:proofErr w:type="spellEnd"/>
      <w:r w:rsidR="00DF101D">
        <w:rPr>
          <w:rFonts w:ascii="Arial" w:hAnsi="Arial" w:cs="Arial"/>
          <w:spacing w:val="-5"/>
          <w:szCs w:val="24"/>
        </w:rPr>
        <w:t xml:space="preserve"> – 51, </w:t>
      </w:r>
      <w:proofErr w:type="spellStart"/>
      <w:r w:rsidR="00DF101D">
        <w:rPr>
          <w:rFonts w:ascii="Arial" w:hAnsi="Arial" w:cs="Arial"/>
          <w:spacing w:val="-5"/>
          <w:szCs w:val="24"/>
        </w:rPr>
        <w:t>Селиярово</w:t>
      </w:r>
      <w:proofErr w:type="spellEnd"/>
      <w:r w:rsidR="00DF101D">
        <w:rPr>
          <w:rFonts w:ascii="Arial" w:hAnsi="Arial" w:cs="Arial"/>
          <w:spacing w:val="-5"/>
          <w:szCs w:val="24"/>
        </w:rPr>
        <w:t xml:space="preserve"> – 14</w:t>
      </w:r>
      <w:r>
        <w:rPr>
          <w:rFonts w:ascii="Arial" w:hAnsi="Arial" w:cs="Arial"/>
          <w:spacing w:val="-5"/>
          <w:szCs w:val="24"/>
        </w:rPr>
        <w:t>.</w:t>
      </w:r>
      <w:bookmarkStart w:id="0" w:name="_GoBack"/>
      <w:bookmarkEnd w:id="0"/>
    </w:p>
    <w:p w:rsidR="00735D54" w:rsidRDefault="00DF101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Из них</w:t>
      </w:r>
      <w:r w:rsidR="0099077A">
        <w:rPr>
          <w:rFonts w:ascii="Arial" w:hAnsi="Arial" w:cs="Arial"/>
          <w:spacing w:val="-5"/>
          <w:szCs w:val="24"/>
        </w:rPr>
        <w:t xml:space="preserve"> 3</w:t>
      </w:r>
      <w:r w:rsidR="00EE6EBA">
        <w:rPr>
          <w:rFonts w:ascii="Arial" w:hAnsi="Arial" w:cs="Arial"/>
          <w:spacing w:val="-5"/>
          <w:szCs w:val="24"/>
        </w:rPr>
        <w:t xml:space="preserve"> протокола</w:t>
      </w:r>
      <w:r w:rsidR="00735D54">
        <w:rPr>
          <w:rFonts w:ascii="Arial" w:hAnsi="Arial" w:cs="Arial"/>
          <w:spacing w:val="-5"/>
          <w:szCs w:val="24"/>
        </w:rPr>
        <w:t xml:space="preserve"> </w:t>
      </w:r>
      <w:r>
        <w:rPr>
          <w:rFonts w:ascii="Arial" w:hAnsi="Arial" w:cs="Arial"/>
          <w:spacing w:val="-5"/>
          <w:szCs w:val="24"/>
        </w:rPr>
        <w:t xml:space="preserve">составлено </w:t>
      </w:r>
      <w:r w:rsidR="00735D54">
        <w:rPr>
          <w:rFonts w:ascii="Arial" w:hAnsi="Arial" w:cs="Arial"/>
          <w:spacing w:val="-5"/>
          <w:szCs w:val="24"/>
        </w:rPr>
        <w:t xml:space="preserve">за </w:t>
      </w:r>
      <w:r w:rsidR="00EE6EBA">
        <w:rPr>
          <w:rFonts w:ascii="Arial" w:hAnsi="Arial" w:cs="Arial"/>
          <w:szCs w:val="24"/>
        </w:rPr>
        <w:t>выпа</w:t>
      </w:r>
      <w:r w:rsidR="00854F87">
        <w:rPr>
          <w:rFonts w:ascii="Arial" w:hAnsi="Arial" w:cs="Arial"/>
          <w:szCs w:val="24"/>
        </w:rPr>
        <w:t>с скота</w:t>
      </w:r>
      <w:r w:rsidR="00533917">
        <w:rPr>
          <w:rFonts w:ascii="Arial" w:hAnsi="Arial" w:cs="Arial"/>
          <w:spacing w:val="-5"/>
          <w:szCs w:val="24"/>
        </w:rPr>
        <w:t>, 1 протокол</w:t>
      </w:r>
      <w:r w:rsidR="00862182">
        <w:rPr>
          <w:rFonts w:ascii="Arial" w:hAnsi="Arial" w:cs="Arial"/>
          <w:spacing w:val="-5"/>
          <w:szCs w:val="24"/>
        </w:rPr>
        <w:t xml:space="preserve"> за нарушение </w:t>
      </w:r>
      <w:r>
        <w:rPr>
          <w:rFonts w:ascii="Arial" w:hAnsi="Arial" w:cs="Arial"/>
          <w:spacing w:val="-5"/>
          <w:szCs w:val="24"/>
        </w:rPr>
        <w:t xml:space="preserve">требований выгула собак </w:t>
      </w:r>
      <w:r w:rsidR="0099077A">
        <w:rPr>
          <w:rFonts w:ascii="Arial" w:hAnsi="Arial" w:cs="Arial"/>
          <w:spacing w:val="-5"/>
          <w:szCs w:val="24"/>
        </w:rPr>
        <w:t>и 65</w:t>
      </w:r>
      <w:r w:rsidR="00AA2E28">
        <w:rPr>
          <w:rFonts w:ascii="Arial" w:hAnsi="Arial" w:cs="Arial"/>
          <w:spacing w:val="-5"/>
          <w:szCs w:val="24"/>
        </w:rPr>
        <w:t xml:space="preserve"> за нарушение пра</w:t>
      </w:r>
      <w:r w:rsidR="005E7F8D">
        <w:rPr>
          <w:rFonts w:ascii="Arial" w:hAnsi="Arial" w:cs="Arial"/>
          <w:spacing w:val="-5"/>
          <w:szCs w:val="24"/>
        </w:rPr>
        <w:t>в</w:t>
      </w:r>
      <w:r w:rsidR="00AA2E28">
        <w:rPr>
          <w:rFonts w:ascii="Arial" w:hAnsi="Arial" w:cs="Arial"/>
          <w:spacing w:val="-5"/>
          <w:szCs w:val="24"/>
        </w:rPr>
        <w:t>ил благоустройства</w:t>
      </w:r>
      <w:r w:rsidR="005E7F8D">
        <w:rPr>
          <w:rFonts w:ascii="Arial" w:hAnsi="Arial" w:cs="Arial"/>
          <w:spacing w:val="-5"/>
          <w:szCs w:val="24"/>
        </w:rPr>
        <w:t xml:space="preserve"> территорий</w:t>
      </w:r>
      <w:r>
        <w:rPr>
          <w:rFonts w:ascii="Arial" w:hAnsi="Arial" w:cs="Arial"/>
          <w:spacing w:val="-5"/>
          <w:szCs w:val="24"/>
        </w:rPr>
        <w:t>. П</w:t>
      </w:r>
      <w:r w:rsidR="00862182">
        <w:rPr>
          <w:rFonts w:ascii="Arial" w:hAnsi="Arial" w:cs="Arial"/>
          <w:spacing w:val="-5"/>
          <w:szCs w:val="24"/>
        </w:rPr>
        <w:t xml:space="preserve">о </w:t>
      </w:r>
      <w:r>
        <w:rPr>
          <w:rFonts w:ascii="Arial" w:hAnsi="Arial" w:cs="Arial"/>
          <w:spacing w:val="-5"/>
          <w:szCs w:val="24"/>
        </w:rPr>
        <w:t>всем делам административной комиссией принято решение о назначении административного наказания</w:t>
      </w:r>
      <w:r w:rsidR="00862182">
        <w:rPr>
          <w:rFonts w:ascii="Arial" w:hAnsi="Arial" w:cs="Arial"/>
          <w:spacing w:val="-5"/>
          <w:szCs w:val="24"/>
        </w:rPr>
        <w:t xml:space="preserve"> в виде штрафа</w:t>
      </w:r>
      <w:r w:rsidR="00735D54">
        <w:rPr>
          <w:rFonts w:ascii="Arial" w:hAnsi="Arial" w:cs="Arial"/>
          <w:spacing w:val="-5"/>
          <w:szCs w:val="24"/>
        </w:rPr>
        <w:t xml:space="preserve">. </w:t>
      </w:r>
    </w:p>
    <w:p w:rsidR="00735D54" w:rsidRDefault="00DF101D" w:rsidP="00735D54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И</w:t>
      </w:r>
      <w:r w:rsidR="00735D54">
        <w:rPr>
          <w:rFonts w:ascii="Arial" w:hAnsi="Arial" w:cs="Arial"/>
        </w:rPr>
        <w:t>нформируем</w:t>
      </w:r>
      <w:r>
        <w:rPr>
          <w:rFonts w:ascii="Arial" w:hAnsi="Arial" w:cs="Arial"/>
        </w:rPr>
        <w:t xml:space="preserve"> жителей района и гостей</w:t>
      </w:r>
      <w:r w:rsidR="00735D54">
        <w:rPr>
          <w:rFonts w:ascii="Arial" w:hAnsi="Arial" w:cs="Arial"/>
        </w:rPr>
        <w:t xml:space="preserve">, что за указанные нарушения </w:t>
      </w:r>
      <w:r w:rsidR="00735D54">
        <w:rPr>
          <w:rFonts w:ascii="Arial" w:hAnsi="Arial" w:cs="Arial"/>
          <w:szCs w:val="24"/>
        </w:rPr>
        <w:t>Законом Ханты-Мансийского автономного округа – Югры от 11.06.2010 №102-оз «Об административных правонарушениях», установлена следующая административная ответственность:</w:t>
      </w:r>
    </w:p>
    <w:p w:rsidR="00735D54" w:rsidRDefault="00533917" w:rsidP="00735D54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Статья 20</w:t>
      </w:r>
      <w:r w:rsidR="00735D54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szCs w:val="24"/>
        </w:rPr>
        <w:t xml:space="preserve"> Нарушение требований выгула собак</w:t>
      </w:r>
      <w:r w:rsidR="00735D54">
        <w:rPr>
          <w:rFonts w:ascii="Arial" w:hAnsi="Arial" w:cs="Arial"/>
          <w:szCs w:val="24"/>
        </w:rPr>
        <w:t xml:space="preserve">. </w:t>
      </w:r>
    </w:p>
    <w:p w:rsidR="00735D54" w:rsidRDefault="002D4AF2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Пункт</w:t>
      </w:r>
      <w:r w:rsidR="002150B6">
        <w:rPr>
          <w:rFonts w:ascii="Arial" w:hAnsi="Arial" w:cs="Arial"/>
          <w:szCs w:val="24"/>
        </w:rPr>
        <w:t xml:space="preserve"> 1</w:t>
      </w:r>
      <w:r w:rsidR="00735D54">
        <w:rPr>
          <w:rFonts w:ascii="Arial" w:hAnsi="Arial" w:cs="Arial"/>
          <w:szCs w:val="24"/>
        </w:rPr>
        <w:t xml:space="preserve"> </w:t>
      </w:r>
      <w:r w:rsidR="002150B6">
        <w:rPr>
          <w:rFonts w:ascii="Arial" w:hAnsi="Arial" w:cs="Arial"/>
          <w:szCs w:val="24"/>
        </w:rPr>
        <w:t>Выгул собаки без нам</w:t>
      </w:r>
      <w:r w:rsidR="00F45B94">
        <w:rPr>
          <w:rFonts w:ascii="Arial" w:hAnsi="Arial" w:cs="Arial"/>
          <w:szCs w:val="24"/>
        </w:rPr>
        <w:t>ор</w:t>
      </w:r>
      <w:r w:rsidR="002150B6">
        <w:rPr>
          <w:rFonts w:ascii="Arial" w:hAnsi="Arial" w:cs="Arial"/>
          <w:szCs w:val="24"/>
        </w:rPr>
        <w:t>дника</w:t>
      </w:r>
      <w:r w:rsidR="00DF101D">
        <w:rPr>
          <w:rFonts w:ascii="Arial" w:hAnsi="Arial" w:cs="Arial"/>
          <w:szCs w:val="24"/>
        </w:rPr>
        <w:t>. Влечет наложение</w:t>
      </w:r>
      <w:r w:rsidR="00F45B94">
        <w:rPr>
          <w:rFonts w:ascii="Arial" w:hAnsi="Arial" w:cs="Arial"/>
          <w:szCs w:val="24"/>
        </w:rPr>
        <w:t xml:space="preserve"> административного штрафа на граждан в ра</w:t>
      </w:r>
      <w:r w:rsidR="00DF101D">
        <w:rPr>
          <w:rFonts w:ascii="Arial" w:hAnsi="Arial" w:cs="Arial"/>
          <w:szCs w:val="24"/>
        </w:rPr>
        <w:t>змере от пятисот до одной тысяч</w:t>
      </w:r>
      <w:r w:rsidR="00F45B94">
        <w:rPr>
          <w:rFonts w:ascii="Arial" w:hAnsi="Arial" w:cs="Arial"/>
          <w:szCs w:val="24"/>
        </w:rPr>
        <w:t xml:space="preserve"> рублей. </w:t>
      </w:r>
      <w:r w:rsidR="002150B6">
        <w:rPr>
          <w:rFonts w:ascii="Arial" w:hAnsi="Arial" w:cs="Arial"/>
          <w:szCs w:val="24"/>
        </w:rPr>
        <w:t xml:space="preserve">  </w:t>
      </w:r>
    </w:p>
    <w:p w:rsidR="00735D54" w:rsidRDefault="002D4AF2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735D54">
        <w:rPr>
          <w:rFonts w:ascii="Arial" w:hAnsi="Arial" w:cs="Arial"/>
        </w:rPr>
        <w:t xml:space="preserve"> 2. </w:t>
      </w:r>
      <w:r w:rsidR="00F45B94">
        <w:rPr>
          <w:rFonts w:ascii="Arial" w:hAnsi="Arial" w:cs="Arial"/>
        </w:rPr>
        <w:t>Выгул собаки в общественном месте бе</w:t>
      </w:r>
      <w:r w:rsidR="00EC5454">
        <w:rPr>
          <w:rFonts w:ascii="Arial" w:hAnsi="Arial" w:cs="Arial"/>
        </w:rPr>
        <w:t>з поводка. Влечет предупреждение</w:t>
      </w:r>
      <w:r w:rsidR="00F45B94">
        <w:rPr>
          <w:rFonts w:ascii="Arial" w:hAnsi="Arial" w:cs="Arial"/>
        </w:rPr>
        <w:t xml:space="preserve"> или наложение </w:t>
      </w:r>
      <w:r w:rsidR="00717DBA">
        <w:rPr>
          <w:rFonts w:ascii="Arial" w:hAnsi="Arial" w:cs="Arial"/>
        </w:rPr>
        <w:t xml:space="preserve">административного штрафа на </w:t>
      </w:r>
      <w:r w:rsidR="00735D54">
        <w:rPr>
          <w:rFonts w:ascii="Arial" w:hAnsi="Arial" w:cs="Arial"/>
        </w:rPr>
        <w:t>граждан</w:t>
      </w:r>
      <w:r w:rsidR="00EC5454">
        <w:rPr>
          <w:rFonts w:ascii="Arial" w:hAnsi="Arial" w:cs="Arial"/>
        </w:rPr>
        <w:t xml:space="preserve"> в размере</w:t>
      </w:r>
      <w:r w:rsidR="00717DBA">
        <w:rPr>
          <w:rFonts w:ascii="Arial" w:hAnsi="Arial" w:cs="Arial"/>
        </w:rPr>
        <w:t xml:space="preserve"> </w:t>
      </w:r>
      <w:r w:rsidR="00735D54">
        <w:rPr>
          <w:rFonts w:ascii="Arial" w:hAnsi="Arial" w:cs="Arial"/>
        </w:rPr>
        <w:t xml:space="preserve">от пятисот до двух тысяч рублей; на должностных лиц – от трех тысяч до десяти тысяч пятисот </w:t>
      </w:r>
      <w:r w:rsidR="00717DBA">
        <w:rPr>
          <w:rFonts w:ascii="Arial" w:hAnsi="Arial" w:cs="Arial"/>
        </w:rPr>
        <w:t xml:space="preserve">до одной тысячи рублей. </w:t>
      </w:r>
    </w:p>
    <w:p w:rsidR="00735D54" w:rsidRDefault="002D4AF2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735D54">
        <w:rPr>
          <w:rFonts w:ascii="Arial" w:hAnsi="Arial" w:cs="Arial"/>
        </w:rPr>
        <w:t xml:space="preserve"> 3. </w:t>
      </w:r>
      <w:r w:rsidR="00717DBA">
        <w:rPr>
          <w:rFonts w:ascii="Arial" w:hAnsi="Arial" w:cs="Arial"/>
        </w:rPr>
        <w:t>Нарушение запрета на выгул собак на спортивных площадках, детских игровых площадках, на стадионах, на территориях образовательных и</w:t>
      </w:r>
      <w:r w:rsidR="00BA3C47">
        <w:rPr>
          <w:rFonts w:ascii="Arial" w:hAnsi="Arial" w:cs="Arial"/>
        </w:rPr>
        <w:t xml:space="preserve"> медици</w:t>
      </w:r>
      <w:r w:rsidR="00717DBA">
        <w:rPr>
          <w:rFonts w:ascii="Arial" w:hAnsi="Arial" w:cs="Arial"/>
        </w:rPr>
        <w:t>нских</w:t>
      </w:r>
      <w:r w:rsidR="00EC5454">
        <w:rPr>
          <w:rFonts w:ascii="Arial" w:hAnsi="Arial" w:cs="Arial"/>
        </w:rPr>
        <w:t xml:space="preserve"> организаций</w:t>
      </w:r>
      <w:r w:rsidR="00BA3C47">
        <w:rPr>
          <w:rFonts w:ascii="Arial" w:hAnsi="Arial" w:cs="Arial"/>
        </w:rPr>
        <w:t>.</w:t>
      </w:r>
      <w:r w:rsidR="00EC5454">
        <w:rPr>
          <w:rFonts w:ascii="Arial" w:hAnsi="Arial" w:cs="Arial"/>
        </w:rPr>
        <w:t xml:space="preserve"> Влечет наложение</w:t>
      </w:r>
      <w:r w:rsidR="00735D54">
        <w:rPr>
          <w:rFonts w:ascii="Arial" w:hAnsi="Arial" w:cs="Arial"/>
        </w:rPr>
        <w:t xml:space="preserve"> административного штрафа на граж</w:t>
      </w:r>
      <w:r w:rsidR="00BA3C47">
        <w:rPr>
          <w:rFonts w:ascii="Arial" w:hAnsi="Arial" w:cs="Arial"/>
        </w:rPr>
        <w:t>дан в размере от пятисот до одной тысяч</w:t>
      </w:r>
      <w:r w:rsidR="00EC5454">
        <w:rPr>
          <w:rFonts w:ascii="Arial" w:hAnsi="Arial" w:cs="Arial"/>
        </w:rPr>
        <w:t>и</w:t>
      </w:r>
      <w:r w:rsidR="00BA3C47">
        <w:rPr>
          <w:rFonts w:ascii="Arial" w:hAnsi="Arial" w:cs="Arial"/>
        </w:rPr>
        <w:t xml:space="preserve"> рублей</w:t>
      </w:r>
      <w:r w:rsidR="00735D54">
        <w:rPr>
          <w:rFonts w:ascii="Arial" w:hAnsi="Arial" w:cs="Arial"/>
        </w:rPr>
        <w:t>.</w:t>
      </w:r>
    </w:p>
    <w:p w:rsidR="00735D54" w:rsidRDefault="00737E71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28</w:t>
      </w:r>
      <w:r w:rsidR="00B601CC">
        <w:rPr>
          <w:rFonts w:ascii="Arial" w:hAnsi="Arial" w:cs="Arial"/>
        </w:rPr>
        <w:t xml:space="preserve">. Выпас скота и домашней </w:t>
      </w:r>
      <w:r w:rsidR="00EC5454">
        <w:rPr>
          <w:rFonts w:ascii="Arial" w:hAnsi="Arial" w:cs="Arial"/>
        </w:rPr>
        <w:t>птицы вне установленных мест</w:t>
      </w:r>
      <w:r w:rsidR="00735D54">
        <w:rPr>
          <w:rFonts w:ascii="Arial" w:hAnsi="Arial" w:cs="Arial"/>
        </w:rPr>
        <w:t xml:space="preserve">. </w:t>
      </w:r>
    </w:p>
    <w:p w:rsidR="00735D54" w:rsidRPr="002D4AF2" w:rsidRDefault="00B601CC" w:rsidP="00735D54">
      <w:pPr>
        <w:ind w:firstLine="54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Выпас скота вне установленных для этих целей мест</w:t>
      </w:r>
      <w:r w:rsidR="00B43E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выпас домашней </w:t>
      </w:r>
      <w:r w:rsidR="00B43EF6">
        <w:rPr>
          <w:rFonts w:ascii="Arial" w:hAnsi="Arial" w:cs="Arial"/>
        </w:rPr>
        <w:t>птицы в местах, где это запрещено</w:t>
      </w:r>
      <w:r>
        <w:rPr>
          <w:rFonts w:ascii="Arial" w:hAnsi="Arial" w:cs="Arial"/>
        </w:rPr>
        <w:t xml:space="preserve"> </w:t>
      </w:r>
      <w:r w:rsidR="00B43EF6">
        <w:rPr>
          <w:rFonts w:ascii="Arial" w:hAnsi="Arial" w:cs="Arial"/>
        </w:rPr>
        <w:t xml:space="preserve">нормативными актами органов местного самоуправления муниципальных </w:t>
      </w:r>
      <w:r w:rsidR="00EC5454">
        <w:rPr>
          <w:rFonts w:ascii="Arial" w:hAnsi="Arial" w:cs="Arial"/>
        </w:rPr>
        <w:t>образований автономного округа. Влечет наложение</w:t>
      </w:r>
      <w:r w:rsidR="00B43EF6">
        <w:rPr>
          <w:rFonts w:ascii="Arial" w:hAnsi="Arial" w:cs="Arial"/>
        </w:rPr>
        <w:t xml:space="preserve"> административного штрафа на граждан в размере </w:t>
      </w:r>
      <w:r w:rsidR="00EC5454">
        <w:rPr>
          <w:rFonts w:ascii="Arial" w:hAnsi="Arial" w:cs="Arial"/>
        </w:rPr>
        <w:t>от ста до одной тысячи рублей</w:t>
      </w:r>
      <w:r w:rsidR="002150B6">
        <w:rPr>
          <w:rFonts w:ascii="Arial" w:hAnsi="Arial" w:cs="Arial"/>
        </w:rPr>
        <w:t xml:space="preserve">, на должностных лиц от трехсот до пяти тысяч </w:t>
      </w:r>
      <w:proofErr w:type="gramStart"/>
      <w:r w:rsidR="002150B6">
        <w:rPr>
          <w:rFonts w:ascii="Arial" w:hAnsi="Arial" w:cs="Arial"/>
        </w:rPr>
        <w:t>рублей,  на</w:t>
      </w:r>
      <w:proofErr w:type="gramEnd"/>
      <w:r w:rsidR="002150B6">
        <w:rPr>
          <w:rFonts w:ascii="Arial" w:hAnsi="Arial" w:cs="Arial"/>
        </w:rPr>
        <w:t xml:space="preserve"> юридических лиц от трех тысяч до десяти тысяч рублей. 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Arial Unicode MS" w:hAnsi="Arial" w:cs="Arial"/>
        </w:rPr>
      </w:pPr>
      <w:r w:rsidRPr="002D4AF2">
        <w:rPr>
          <w:rFonts w:ascii="Arial" w:eastAsia="Arial Unicode MS" w:hAnsi="Arial" w:cs="Arial"/>
        </w:rPr>
        <w:t>Статья 29.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</w:t>
      </w:r>
      <w:r w:rsidR="00704E09">
        <w:rPr>
          <w:rFonts w:ascii="Arial" w:eastAsia="Arial Unicode MS" w:hAnsi="Arial" w:cs="Arial"/>
        </w:rPr>
        <w:t>.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Пункт </w:t>
      </w:r>
      <w:r w:rsidRPr="002D4AF2">
        <w:rPr>
          <w:rFonts w:ascii="Arial" w:eastAsia="Arial Unicode MS" w:hAnsi="Arial" w:cs="Arial"/>
        </w:rPr>
        <w:t>1. 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</w:r>
      <w:r w:rsidR="00EC5454">
        <w:rPr>
          <w:rFonts w:ascii="Arial" w:eastAsia="Arial Unicode MS" w:hAnsi="Arial" w:cs="Arial"/>
        </w:rPr>
        <w:t>й поселений, влечет</w:t>
      </w:r>
      <w:r w:rsidRPr="002D4AF2">
        <w:rPr>
          <w:rFonts w:ascii="Arial" w:eastAsia="Arial Unicode MS" w:hAnsi="Arial" w:cs="Arial"/>
        </w:rPr>
        <w:t xml:space="preserve"> предупреждение или наложение административного штрафа на граждан в размере от пятисот до двух тысяч пятисот рублей; на должностных лиц - от трех тысяч до пяти тысяч рублей.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Пункт </w:t>
      </w:r>
      <w:r w:rsidRPr="002D4AF2">
        <w:rPr>
          <w:rFonts w:ascii="Arial" w:eastAsia="Arial Unicode MS" w:hAnsi="Arial" w:cs="Arial"/>
        </w:rPr>
        <w:t xml:space="preserve">2. Складирование, хранение дров, угля, сена вне территорий </w:t>
      </w:r>
      <w:r w:rsidRPr="002D4AF2">
        <w:rPr>
          <w:rFonts w:ascii="Arial" w:eastAsia="Arial Unicode MS" w:hAnsi="Arial" w:cs="Arial"/>
        </w:rPr>
        <w:lastRenderedPageBreak/>
        <w:t>индивидуальных домовладений в нарушение правил, установленных нормативными правовыми актами ор</w:t>
      </w:r>
      <w:r w:rsidR="00EC5454">
        <w:rPr>
          <w:rFonts w:ascii="Arial" w:eastAsia="Arial Unicode MS" w:hAnsi="Arial" w:cs="Arial"/>
        </w:rPr>
        <w:t>ганов местного самоуправления, влечет</w:t>
      </w:r>
      <w:r w:rsidRPr="002D4AF2">
        <w:rPr>
          <w:rFonts w:ascii="Arial" w:eastAsia="Arial Unicode MS" w:hAnsi="Arial" w:cs="Arial"/>
        </w:rPr>
        <w:t xml:space="preserve"> предупреждение или наложение административного штрафа на граждан в размере от пятисот до двух тысяч пятисот рублей.</w:t>
      </w:r>
    </w:p>
    <w:p w:rsidR="002D4AF2" w:rsidRPr="002D4AF2" w:rsidRDefault="002D4AF2" w:rsidP="0012084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Arial Unicode MS" w:hAnsi="Arial" w:cs="Arial"/>
        </w:rPr>
      </w:pPr>
      <w:bookmarkStart w:id="1" w:name="Par262"/>
      <w:bookmarkEnd w:id="1"/>
      <w:r w:rsidRPr="002D4AF2">
        <w:rPr>
          <w:rFonts w:ascii="Arial" w:eastAsia="Arial Unicode MS" w:hAnsi="Arial" w:cs="Arial"/>
        </w:rPr>
        <w:t>Статья 30. Нарушение правил благоу</w:t>
      </w:r>
      <w:r w:rsidR="00120843">
        <w:rPr>
          <w:rFonts w:ascii="Arial" w:eastAsia="Arial Unicode MS" w:hAnsi="Arial" w:cs="Arial"/>
        </w:rPr>
        <w:t>стройства территорий поселений.</w:t>
      </w:r>
    </w:p>
    <w:p w:rsidR="00AA2E28" w:rsidRPr="002D4AF2" w:rsidRDefault="002D4AF2" w:rsidP="00120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2D4AF2">
        <w:rPr>
          <w:rFonts w:ascii="Arial" w:eastAsia="Arial Unicode MS" w:hAnsi="Arial" w:cs="Arial"/>
        </w:rPr>
        <w:t>Нарушение установленных органами местного самоуправления муниципальных образований автономного округа правил благоус</w:t>
      </w:r>
      <w:r w:rsidR="00EC5454">
        <w:rPr>
          <w:rFonts w:ascii="Arial" w:eastAsia="Arial Unicode MS" w:hAnsi="Arial" w:cs="Arial"/>
        </w:rPr>
        <w:t>тройства территорий поселений,</w:t>
      </w:r>
      <w:r w:rsidR="00120843">
        <w:rPr>
          <w:rFonts w:ascii="Arial" w:eastAsia="Arial Unicode MS" w:hAnsi="Arial" w:cs="Arial"/>
        </w:rPr>
        <w:t xml:space="preserve"> </w:t>
      </w:r>
      <w:r w:rsidRPr="002D4AF2">
        <w:rPr>
          <w:rFonts w:ascii="Arial" w:eastAsia="Arial Unicode MS" w:hAnsi="Arial" w:cs="Arial"/>
        </w:rPr>
        <w:t>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</w:r>
    </w:p>
    <w:p w:rsidR="00735D54" w:rsidRPr="002D4AF2" w:rsidRDefault="00735D54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 w:rsidRPr="002D4AF2">
        <w:rPr>
          <w:rFonts w:ascii="Arial" w:eastAsia="Arial Unicode MS" w:hAnsi="Arial" w:cs="Arial"/>
          <w:spacing w:val="-5"/>
          <w:szCs w:val="24"/>
        </w:rPr>
        <w:t>Большинство граждан по данным статьям привлекаются повторно, что является отягчающим обстоятельством и влечет увеличение</w:t>
      </w:r>
      <w:r w:rsidRPr="002D4AF2">
        <w:rPr>
          <w:rFonts w:ascii="Arial" w:hAnsi="Arial" w:cs="Arial"/>
          <w:spacing w:val="-5"/>
          <w:szCs w:val="24"/>
        </w:rPr>
        <w:t xml:space="preserve"> административного штрафа при рассмотрении дела.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szCs w:val="24"/>
        </w:rPr>
      </w:pPr>
    </w:p>
    <w:p w:rsidR="00735D54" w:rsidRDefault="00735D54" w:rsidP="00735D54"/>
    <w:p w:rsidR="00735D54" w:rsidRDefault="00735D54" w:rsidP="00735D5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Административная комиссия</w:t>
      </w:r>
    </w:p>
    <w:p w:rsidR="00735D54" w:rsidRDefault="00735D54" w:rsidP="00735D54">
      <w:pPr>
        <w:jc w:val="right"/>
        <w:rPr>
          <w:sz w:val="28"/>
          <w:szCs w:val="28"/>
        </w:rPr>
      </w:pPr>
      <w:r>
        <w:rPr>
          <w:rFonts w:ascii="Arial" w:hAnsi="Arial" w:cs="Arial"/>
          <w:szCs w:val="24"/>
        </w:rPr>
        <w:t>Ханты-Мансийского района</w:t>
      </w:r>
    </w:p>
    <w:p w:rsidR="00735D54" w:rsidRDefault="00735D54" w:rsidP="00735D54"/>
    <w:p w:rsidR="006214CB" w:rsidRPr="00735D54" w:rsidRDefault="006214CB" w:rsidP="00735D54"/>
    <w:sectPr w:rsidR="006214CB" w:rsidRPr="00735D54" w:rsidSect="00567E70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427F9"/>
    <w:multiLevelType w:val="hybridMultilevel"/>
    <w:tmpl w:val="A1141D6A"/>
    <w:lvl w:ilvl="0" w:tplc="4C82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9"/>
    <w:rsid w:val="000371A3"/>
    <w:rsid w:val="000868E4"/>
    <w:rsid w:val="000971E6"/>
    <w:rsid w:val="00106804"/>
    <w:rsid w:val="00120843"/>
    <w:rsid w:val="00130D63"/>
    <w:rsid w:val="00136880"/>
    <w:rsid w:val="0016217D"/>
    <w:rsid w:val="001F23A1"/>
    <w:rsid w:val="00213AEC"/>
    <w:rsid w:val="002150B6"/>
    <w:rsid w:val="0023105F"/>
    <w:rsid w:val="00250341"/>
    <w:rsid w:val="00271567"/>
    <w:rsid w:val="002D4AF2"/>
    <w:rsid w:val="002F4A62"/>
    <w:rsid w:val="003157F5"/>
    <w:rsid w:val="00380F8F"/>
    <w:rsid w:val="003927BC"/>
    <w:rsid w:val="00403196"/>
    <w:rsid w:val="00462652"/>
    <w:rsid w:val="00503A84"/>
    <w:rsid w:val="00506013"/>
    <w:rsid w:val="00520187"/>
    <w:rsid w:val="00533917"/>
    <w:rsid w:val="005641F2"/>
    <w:rsid w:val="00567E70"/>
    <w:rsid w:val="005E7F8D"/>
    <w:rsid w:val="006214CB"/>
    <w:rsid w:val="00694369"/>
    <w:rsid w:val="006B0F2C"/>
    <w:rsid w:val="0070469E"/>
    <w:rsid w:val="00704E09"/>
    <w:rsid w:val="00717DBA"/>
    <w:rsid w:val="00735D54"/>
    <w:rsid w:val="00737E71"/>
    <w:rsid w:val="00753D0E"/>
    <w:rsid w:val="007C07D1"/>
    <w:rsid w:val="008045AA"/>
    <w:rsid w:val="00817388"/>
    <w:rsid w:val="008329A1"/>
    <w:rsid w:val="00833FF8"/>
    <w:rsid w:val="008348B1"/>
    <w:rsid w:val="00854F87"/>
    <w:rsid w:val="00862182"/>
    <w:rsid w:val="00865DAE"/>
    <w:rsid w:val="00885C9D"/>
    <w:rsid w:val="0099077A"/>
    <w:rsid w:val="009D651C"/>
    <w:rsid w:val="009E3AB5"/>
    <w:rsid w:val="009F3EB7"/>
    <w:rsid w:val="00A0330C"/>
    <w:rsid w:val="00A26C3D"/>
    <w:rsid w:val="00A82807"/>
    <w:rsid w:val="00AA2E28"/>
    <w:rsid w:val="00AE070F"/>
    <w:rsid w:val="00B32BB8"/>
    <w:rsid w:val="00B43766"/>
    <w:rsid w:val="00B43EF6"/>
    <w:rsid w:val="00B601CC"/>
    <w:rsid w:val="00B877D4"/>
    <w:rsid w:val="00BA2B61"/>
    <w:rsid w:val="00BA3C47"/>
    <w:rsid w:val="00BD1114"/>
    <w:rsid w:val="00BE16A3"/>
    <w:rsid w:val="00C31B3F"/>
    <w:rsid w:val="00D0443D"/>
    <w:rsid w:val="00D16F2E"/>
    <w:rsid w:val="00D578A9"/>
    <w:rsid w:val="00D8106B"/>
    <w:rsid w:val="00D87788"/>
    <w:rsid w:val="00DA560E"/>
    <w:rsid w:val="00DB01CC"/>
    <w:rsid w:val="00DC14DA"/>
    <w:rsid w:val="00DF101D"/>
    <w:rsid w:val="00DF2E1B"/>
    <w:rsid w:val="00E9290F"/>
    <w:rsid w:val="00EA3353"/>
    <w:rsid w:val="00EB5ABA"/>
    <w:rsid w:val="00EC4F83"/>
    <w:rsid w:val="00EC5454"/>
    <w:rsid w:val="00ED3F15"/>
    <w:rsid w:val="00EE6EBA"/>
    <w:rsid w:val="00F06394"/>
    <w:rsid w:val="00F45B94"/>
    <w:rsid w:val="00F86676"/>
    <w:rsid w:val="00F96D8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37A3-3B6C-4AAD-A4E3-24D5A68C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98DB-D950-48C5-AD55-3898D501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Девятков С.Н.</cp:lastModifiedBy>
  <cp:revision>3</cp:revision>
  <cp:lastPrinted>2014-09-29T04:11:00Z</cp:lastPrinted>
  <dcterms:created xsi:type="dcterms:W3CDTF">2016-01-26T05:10:00Z</dcterms:created>
  <dcterms:modified xsi:type="dcterms:W3CDTF">2016-01-26T05:13:00Z</dcterms:modified>
</cp:coreProperties>
</file>